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08" w:rsidRPr="004C226E" w:rsidRDefault="00287E08" w:rsidP="00287E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26E">
        <w:rPr>
          <w:rFonts w:ascii="Times New Roman" w:hAnsi="Times New Roman" w:cs="Times New Roman"/>
          <w:b/>
          <w:sz w:val="24"/>
          <w:szCs w:val="24"/>
        </w:rPr>
        <w:t xml:space="preserve">Describe at least </w:t>
      </w:r>
      <w:r w:rsidR="00BE041E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4C226E">
        <w:rPr>
          <w:rFonts w:ascii="Times New Roman" w:hAnsi="Times New Roman" w:cs="Times New Roman"/>
          <w:b/>
          <w:sz w:val="24"/>
          <w:szCs w:val="24"/>
        </w:rPr>
        <w:t>institutional Best Practices</w:t>
      </w:r>
      <w:r w:rsidR="00BE041E">
        <w:rPr>
          <w:rFonts w:ascii="Times New Roman" w:hAnsi="Times New Roman" w:cs="Times New Roman"/>
          <w:b/>
          <w:sz w:val="24"/>
          <w:szCs w:val="24"/>
        </w:rPr>
        <w:t>:</w:t>
      </w:r>
    </w:p>
    <w:p w:rsidR="00FD671E" w:rsidRDefault="00287E08" w:rsidP="00324204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204">
        <w:rPr>
          <w:rFonts w:ascii="Times New Roman" w:hAnsi="Times New Roman" w:cs="Times New Roman"/>
          <w:b/>
          <w:sz w:val="24"/>
          <w:szCs w:val="24"/>
        </w:rPr>
        <w:t>Title of Practice:</w:t>
      </w:r>
    </w:p>
    <w:p w:rsidR="00287E08" w:rsidRPr="00FD671E" w:rsidRDefault="00FD671E" w:rsidP="00324204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71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87E08" w:rsidRPr="00FD67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657" w:rsidRPr="00FD671E">
        <w:rPr>
          <w:rFonts w:ascii="Times New Roman" w:hAnsi="Times New Roman" w:cs="Times New Roman"/>
          <w:b/>
          <w:sz w:val="24"/>
          <w:szCs w:val="24"/>
        </w:rPr>
        <w:t>Increase in the u</w:t>
      </w:r>
      <w:r w:rsidR="00287E08" w:rsidRPr="00FD671E">
        <w:rPr>
          <w:rFonts w:ascii="Times New Roman" w:hAnsi="Times New Roman" w:cs="Times New Roman"/>
          <w:b/>
          <w:sz w:val="24"/>
          <w:szCs w:val="24"/>
        </w:rPr>
        <w:t xml:space="preserve">se of </w:t>
      </w:r>
      <w:r w:rsidR="003B2657" w:rsidRPr="00FD671E">
        <w:rPr>
          <w:rFonts w:ascii="Times New Roman" w:hAnsi="Times New Roman" w:cs="Times New Roman"/>
          <w:b/>
          <w:sz w:val="24"/>
          <w:szCs w:val="24"/>
        </w:rPr>
        <w:t>ICT</w:t>
      </w:r>
      <w:r w:rsidR="00F25CF3" w:rsidRPr="00FD671E">
        <w:rPr>
          <w:rFonts w:ascii="Times New Roman" w:hAnsi="Times New Roman" w:cs="Times New Roman"/>
          <w:b/>
          <w:sz w:val="24"/>
          <w:szCs w:val="24"/>
        </w:rPr>
        <w:t xml:space="preserve"> in academic</w:t>
      </w:r>
      <w:r w:rsidR="00287E08" w:rsidRPr="00FD671E">
        <w:rPr>
          <w:rFonts w:ascii="Times New Roman" w:hAnsi="Times New Roman" w:cs="Times New Roman"/>
          <w:b/>
          <w:sz w:val="24"/>
          <w:szCs w:val="24"/>
        </w:rPr>
        <w:t xml:space="preserve"> and administration </w:t>
      </w:r>
    </w:p>
    <w:p w:rsidR="00287E08" w:rsidRPr="004C226E" w:rsidRDefault="00287E08" w:rsidP="00287E08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26E">
        <w:rPr>
          <w:rFonts w:ascii="Times New Roman" w:hAnsi="Times New Roman" w:cs="Times New Roman"/>
          <w:b/>
          <w:sz w:val="24"/>
          <w:szCs w:val="24"/>
          <w:u w:val="single"/>
        </w:rPr>
        <w:t>Goal</w:t>
      </w:r>
    </w:p>
    <w:p w:rsidR="00287E08" w:rsidRPr="004C226E" w:rsidRDefault="00287E08" w:rsidP="00287E08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26E">
        <w:rPr>
          <w:rFonts w:ascii="Times New Roman" w:hAnsi="Times New Roman" w:cs="Times New Roman"/>
        </w:rPr>
        <w:sym w:font="Symbol" w:char="F0B7"/>
      </w:r>
      <w:r w:rsidRPr="004C226E">
        <w:rPr>
          <w:rFonts w:ascii="Times New Roman" w:hAnsi="Times New Roman" w:cs="Times New Roman"/>
          <w:sz w:val="24"/>
          <w:szCs w:val="24"/>
        </w:rPr>
        <w:t xml:space="preserve">  </w:t>
      </w:r>
      <w:r w:rsidR="003B2657" w:rsidRPr="004C226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C226E">
        <w:rPr>
          <w:rFonts w:ascii="Times New Roman" w:hAnsi="Times New Roman" w:cs="Times New Roman"/>
          <w:sz w:val="24"/>
          <w:szCs w:val="24"/>
        </w:rPr>
        <w:t>To enhance competencies in teaching, learning and research.</w:t>
      </w:r>
      <w:proofErr w:type="gramEnd"/>
    </w:p>
    <w:p w:rsidR="00287E08" w:rsidRPr="004C226E" w:rsidRDefault="00287E08" w:rsidP="00287E0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26E">
        <w:rPr>
          <w:rFonts w:ascii="Times New Roman" w:hAnsi="Times New Roman" w:cs="Times New Roman"/>
          <w:sz w:val="24"/>
          <w:szCs w:val="24"/>
        </w:rPr>
        <w:t xml:space="preserve">Improvement in teaching and learning using web based infrastructure such as Google Apps for Education.  </w:t>
      </w:r>
    </w:p>
    <w:p w:rsidR="00287E08" w:rsidRPr="004C226E" w:rsidRDefault="00287E08" w:rsidP="00287E0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26E">
        <w:rPr>
          <w:rFonts w:ascii="Times New Roman" w:hAnsi="Times New Roman" w:cs="Times New Roman"/>
          <w:sz w:val="24"/>
          <w:szCs w:val="24"/>
        </w:rPr>
        <w:t>To increase effective communication</w:t>
      </w:r>
    </w:p>
    <w:p w:rsidR="00287E08" w:rsidRPr="004C226E" w:rsidRDefault="00287E08" w:rsidP="00287E08">
      <w:pPr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26E">
        <w:rPr>
          <w:rFonts w:ascii="Times New Roman" w:hAnsi="Times New Roman" w:cs="Times New Roman"/>
          <w:b/>
          <w:sz w:val="24"/>
          <w:szCs w:val="24"/>
          <w:u w:val="single"/>
        </w:rPr>
        <w:t>The Context</w:t>
      </w:r>
    </w:p>
    <w:p w:rsidR="00287E08" w:rsidRPr="004C226E" w:rsidRDefault="00287E08" w:rsidP="00287E08">
      <w:p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C226E">
        <w:rPr>
          <w:rFonts w:ascii="Times New Roman" w:hAnsi="Times New Roman" w:cs="Times New Roman"/>
        </w:rPr>
        <w:sym w:font="Symbol" w:char="F0B7"/>
      </w:r>
      <w:r w:rsidRPr="004C226E">
        <w:rPr>
          <w:rFonts w:ascii="Times New Roman" w:hAnsi="Times New Roman" w:cs="Times New Roman"/>
          <w:sz w:val="24"/>
          <w:szCs w:val="24"/>
        </w:rPr>
        <w:t xml:space="preserve">  </w:t>
      </w:r>
      <w:r w:rsidR="003B2657" w:rsidRPr="004C226E">
        <w:rPr>
          <w:rFonts w:ascii="Times New Roman" w:hAnsi="Times New Roman" w:cs="Times New Roman"/>
          <w:sz w:val="24"/>
          <w:szCs w:val="24"/>
        </w:rPr>
        <w:t xml:space="preserve"> The students of the college are coming</w:t>
      </w:r>
      <w:r w:rsidRPr="004C226E">
        <w:rPr>
          <w:rFonts w:ascii="Times New Roman" w:hAnsi="Times New Roman" w:cs="Times New Roman"/>
          <w:sz w:val="24"/>
          <w:szCs w:val="24"/>
        </w:rPr>
        <w:t xml:space="preserve"> from various socio-economic backgrounds with little or no access to Information Communication technology (ICT) for learning. The use of ICT by the college has positive impact on learning experience</w:t>
      </w:r>
      <w:r w:rsidR="003B2657" w:rsidRPr="004C226E">
        <w:rPr>
          <w:rFonts w:ascii="Times New Roman" w:hAnsi="Times New Roman" w:cs="Times New Roman"/>
          <w:sz w:val="24"/>
          <w:szCs w:val="24"/>
        </w:rPr>
        <w:t xml:space="preserve"> and</w:t>
      </w:r>
      <w:r w:rsidRPr="004C226E">
        <w:rPr>
          <w:rFonts w:ascii="Times New Roman" w:hAnsi="Times New Roman" w:cs="Times New Roman"/>
          <w:sz w:val="24"/>
          <w:szCs w:val="24"/>
        </w:rPr>
        <w:t xml:space="preserve"> helps to develop aptitude</w:t>
      </w:r>
      <w:r w:rsidR="003B2657" w:rsidRPr="004C226E">
        <w:rPr>
          <w:rFonts w:ascii="Times New Roman" w:hAnsi="Times New Roman" w:cs="Times New Roman"/>
          <w:sz w:val="24"/>
          <w:szCs w:val="24"/>
        </w:rPr>
        <w:t xml:space="preserve"> from descriptive to analytical and from academic to practical, thus enabling</w:t>
      </w:r>
      <w:r w:rsidR="00FD46E2" w:rsidRPr="004C226E">
        <w:rPr>
          <w:rFonts w:ascii="Times New Roman" w:hAnsi="Times New Roman" w:cs="Times New Roman"/>
          <w:sz w:val="24"/>
          <w:szCs w:val="24"/>
        </w:rPr>
        <w:t xml:space="preserve"> the students</w:t>
      </w:r>
      <w:r w:rsidR="003B2657" w:rsidRPr="004C226E">
        <w:rPr>
          <w:rFonts w:ascii="Times New Roman" w:hAnsi="Times New Roman" w:cs="Times New Roman"/>
          <w:sz w:val="24"/>
          <w:szCs w:val="24"/>
        </w:rPr>
        <w:t xml:space="preserve"> themselves </w:t>
      </w:r>
      <w:r w:rsidRPr="004C226E">
        <w:rPr>
          <w:rFonts w:ascii="Times New Roman" w:hAnsi="Times New Roman" w:cs="Times New Roman"/>
          <w:sz w:val="24"/>
          <w:szCs w:val="24"/>
        </w:rPr>
        <w:t>to decide the</w:t>
      </w:r>
      <w:r w:rsidR="003B2657" w:rsidRPr="004C226E">
        <w:rPr>
          <w:rFonts w:ascii="Times New Roman" w:hAnsi="Times New Roman" w:cs="Times New Roman"/>
          <w:sz w:val="24"/>
          <w:szCs w:val="24"/>
        </w:rPr>
        <w:t>ir</w:t>
      </w:r>
      <w:r w:rsidR="00FD46E2" w:rsidRPr="004C226E">
        <w:rPr>
          <w:rFonts w:ascii="Times New Roman" w:hAnsi="Times New Roman" w:cs="Times New Roman"/>
          <w:sz w:val="24"/>
          <w:szCs w:val="24"/>
        </w:rPr>
        <w:t xml:space="preserve"> future</w:t>
      </w:r>
      <w:r w:rsidRPr="004C226E">
        <w:rPr>
          <w:rFonts w:ascii="Times New Roman" w:hAnsi="Times New Roman" w:cs="Times New Roman"/>
          <w:sz w:val="24"/>
          <w:szCs w:val="24"/>
        </w:rPr>
        <w:t xml:space="preserve"> goals.  </w:t>
      </w:r>
    </w:p>
    <w:p w:rsidR="00287E08" w:rsidRPr="004C226E" w:rsidRDefault="00287E08" w:rsidP="00287E0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26E">
        <w:rPr>
          <w:rFonts w:ascii="Times New Roman" w:hAnsi="Times New Roman" w:cs="Times New Roman"/>
          <w:b/>
          <w:sz w:val="24"/>
          <w:szCs w:val="24"/>
          <w:u w:val="single"/>
        </w:rPr>
        <w:t>The Practice</w:t>
      </w:r>
    </w:p>
    <w:p w:rsidR="00287E08" w:rsidRPr="004C226E" w:rsidRDefault="00287E08" w:rsidP="00287E08">
      <w:pPr>
        <w:pStyle w:val="ListParagraph"/>
        <w:ind w:left="1080" w:hanging="270"/>
        <w:jc w:val="both"/>
        <w:rPr>
          <w:rFonts w:ascii="Times New Roman" w:hAnsi="Times New Roman" w:cs="Times New Roman"/>
          <w:sz w:val="24"/>
          <w:szCs w:val="24"/>
        </w:rPr>
      </w:pPr>
      <w:r w:rsidRPr="004C226E">
        <w:rPr>
          <w:rFonts w:ascii="Times New Roman" w:hAnsi="Times New Roman" w:cs="Times New Roman"/>
        </w:rPr>
        <w:sym w:font="Symbol" w:char="F0B7"/>
      </w:r>
      <w:r w:rsidRPr="004C226E">
        <w:rPr>
          <w:rFonts w:ascii="Times New Roman" w:hAnsi="Times New Roman" w:cs="Times New Roman"/>
          <w:sz w:val="24"/>
          <w:szCs w:val="24"/>
        </w:rPr>
        <w:t xml:space="preserve">  Every department of the college </w:t>
      </w:r>
      <w:proofErr w:type="gramStart"/>
      <w:r w:rsidRPr="004C226E">
        <w:rPr>
          <w:rFonts w:ascii="Times New Roman" w:hAnsi="Times New Roman" w:cs="Times New Roman"/>
          <w:sz w:val="24"/>
          <w:szCs w:val="24"/>
        </w:rPr>
        <w:t xml:space="preserve">has </w:t>
      </w:r>
      <w:r w:rsidR="00FD46E2" w:rsidRPr="004C226E">
        <w:rPr>
          <w:rFonts w:ascii="Times New Roman" w:hAnsi="Times New Roman" w:cs="Times New Roman"/>
          <w:sz w:val="24"/>
          <w:szCs w:val="24"/>
        </w:rPr>
        <w:t>been provided</w:t>
      </w:r>
      <w:proofErr w:type="gramEnd"/>
      <w:r w:rsidRPr="004C226E">
        <w:rPr>
          <w:rFonts w:ascii="Times New Roman" w:hAnsi="Times New Roman" w:cs="Times New Roman"/>
          <w:sz w:val="24"/>
          <w:szCs w:val="24"/>
        </w:rPr>
        <w:t xml:space="preserve"> laptops</w:t>
      </w:r>
      <w:r w:rsidR="00FD46E2" w:rsidRPr="004C226E">
        <w:rPr>
          <w:rFonts w:ascii="Times New Roman" w:hAnsi="Times New Roman" w:cs="Times New Roman"/>
          <w:sz w:val="24"/>
          <w:szCs w:val="24"/>
        </w:rPr>
        <w:t>/desktops</w:t>
      </w:r>
      <w:r w:rsidRPr="004C226E">
        <w:rPr>
          <w:rFonts w:ascii="Times New Roman" w:hAnsi="Times New Roman" w:cs="Times New Roman"/>
          <w:sz w:val="24"/>
          <w:szCs w:val="24"/>
        </w:rPr>
        <w:t xml:space="preserve"> and </w:t>
      </w:r>
      <w:r w:rsidR="00FD46E2" w:rsidRPr="004C226E">
        <w:rPr>
          <w:rFonts w:ascii="Times New Roman" w:hAnsi="Times New Roman" w:cs="Times New Roman"/>
          <w:sz w:val="24"/>
          <w:szCs w:val="24"/>
        </w:rPr>
        <w:t xml:space="preserve">LCD </w:t>
      </w:r>
      <w:r w:rsidRPr="004C226E">
        <w:rPr>
          <w:rFonts w:ascii="Times New Roman" w:hAnsi="Times New Roman" w:cs="Times New Roman"/>
          <w:sz w:val="24"/>
          <w:szCs w:val="24"/>
        </w:rPr>
        <w:t>projector</w:t>
      </w:r>
      <w:r w:rsidR="00FD46E2" w:rsidRPr="004C226E">
        <w:rPr>
          <w:rFonts w:ascii="Times New Roman" w:hAnsi="Times New Roman" w:cs="Times New Roman"/>
          <w:sz w:val="24"/>
          <w:szCs w:val="24"/>
        </w:rPr>
        <w:t>s</w:t>
      </w:r>
      <w:r w:rsidRPr="004C226E">
        <w:rPr>
          <w:rFonts w:ascii="Times New Roman" w:hAnsi="Times New Roman" w:cs="Times New Roman"/>
          <w:sz w:val="24"/>
          <w:szCs w:val="24"/>
        </w:rPr>
        <w:t xml:space="preserve"> for conducting </w:t>
      </w:r>
      <w:r w:rsidR="00FD46E2" w:rsidRPr="004C226E">
        <w:rPr>
          <w:rFonts w:ascii="Times New Roman" w:hAnsi="Times New Roman" w:cs="Times New Roman"/>
          <w:sz w:val="24"/>
          <w:szCs w:val="24"/>
        </w:rPr>
        <w:t xml:space="preserve">power point presentations in </w:t>
      </w:r>
      <w:r w:rsidRPr="004C226E">
        <w:rPr>
          <w:rFonts w:ascii="Times New Roman" w:hAnsi="Times New Roman" w:cs="Times New Roman"/>
          <w:sz w:val="24"/>
          <w:szCs w:val="24"/>
        </w:rPr>
        <w:t>lecture,</w:t>
      </w:r>
      <w:r w:rsidRPr="004C226E">
        <w:rPr>
          <w:rFonts w:ascii="Times New Roman" w:hAnsi="Times New Roman" w:cs="Times New Roman"/>
        </w:rPr>
        <w:t xml:space="preserve"> </w:t>
      </w:r>
      <w:r w:rsidRPr="004C226E">
        <w:rPr>
          <w:rFonts w:ascii="Times New Roman" w:hAnsi="Times New Roman" w:cs="Times New Roman"/>
          <w:sz w:val="24"/>
          <w:szCs w:val="24"/>
        </w:rPr>
        <w:t xml:space="preserve">practical sessions and seminars.  </w:t>
      </w:r>
    </w:p>
    <w:p w:rsidR="00287E08" w:rsidRPr="004C226E" w:rsidRDefault="00287E08" w:rsidP="00287E0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26E">
        <w:rPr>
          <w:rFonts w:ascii="Times New Roman" w:hAnsi="Times New Roman" w:cs="Times New Roman"/>
          <w:sz w:val="24"/>
          <w:szCs w:val="24"/>
        </w:rPr>
        <w:t xml:space="preserve">College website is developed for presenting activities of college related to academics, administration, research and student support services  </w:t>
      </w:r>
    </w:p>
    <w:p w:rsidR="00FD46E2" w:rsidRPr="004C226E" w:rsidRDefault="00287E08" w:rsidP="00287E0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26E">
        <w:rPr>
          <w:rFonts w:ascii="Times New Roman" w:hAnsi="Times New Roman" w:cs="Times New Roman"/>
          <w:sz w:val="24"/>
          <w:szCs w:val="24"/>
        </w:rPr>
        <w:t xml:space="preserve">Use of Google Apps </w:t>
      </w:r>
      <w:r w:rsidR="00FD46E2" w:rsidRPr="004C226E">
        <w:rPr>
          <w:rFonts w:ascii="Times New Roman" w:hAnsi="Times New Roman" w:cs="Times New Roman"/>
          <w:sz w:val="24"/>
          <w:szCs w:val="24"/>
        </w:rPr>
        <w:t>in Geography department</w:t>
      </w:r>
      <w:r w:rsidRPr="004C226E">
        <w:rPr>
          <w:rFonts w:ascii="Times New Roman" w:hAnsi="Times New Roman" w:cs="Times New Roman"/>
          <w:sz w:val="24"/>
          <w:szCs w:val="24"/>
        </w:rPr>
        <w:t xml:space="preserve"> </w:t>
      </w:r>
      <w:r w:rsidR="00FD46E2" w:rsidRPr="004C226E">
        <w:rPr>
          <w:rFonts w:ascii="Times New Roman" w:hAnsi="Times New Roman" w:cs="Times New Roman"/>
          <w:sz w:val="24"/>
          <w:szCs w:val="24"/>
        </w:rPr>
        <w:t>in teaching</w:t>
      </w:r>
      <w:r w:rsidR="00E70B9A" w:rsidRPr="004C226E">
        <w:rPr>
          <w:rFonts w:ascii="Times New Roman" w:hAnsi="Times New Roman" w:cs="Times New Roman"/>
          <w:sz w:val="24"/>
          <w:szCs w:val="24"/>
        </w:rPr>
        <w:t xml:space="preserve"> of GIS mapping</w:t>
      </w:r>
    </w:p>
    <w:p w:rsidR="00287E08" w:rsidRPr="004C226E" w:rsidRDefault="00FD46E2" w:rsidP="00287E0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26E">
        <w:rPr>
          <w:rFonts w:ascii="Times New Roman" w:hAnsi="Times New Roman" w:cs="Times New Roman"/>
          <w:sz w:val="24"/>
          <w:szCs w:val="24"/>
        </w:rPr>
        <w:t xml:space="preserve">Use of Google Apps for </w:t>
      </w:r>
      <w:r w:rsidR="00287E08" w:rsidRPr="004C226E">
        <w:rPr>
          <w:rFonts w:ascii="Times New Roman" w:hAnsi="Times New Roman" w:cs="Times New Roman"/>
          <w:sz w:val="24"/>
          <w:szCs w:val="24"/>
        </w:rPr>
        <w:t>filling up forms</w:t>
      </w:r>
      <w:r w:rsidRPr="004C226E">
        <w:rPr>
          <w:rFonts w:ascii="Times New Roman" w:hAnsi="Times New Roman" w:cs="Times New Roman"/>
          <w:sz w:val="24"/>
          <w:szCs w:val="24"/>
        </w:rPr>
        <w:t xml:space="preserve"> for scholarship, etc.</w:t>
      </w:r>
      <w:r w:rsidR="00287E08" w:rsidRPr="004C226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87E08" w:rsidRPr="004C226E" w:rsidRDefault="00287E08" w:rsidP="00287E0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26E">
        <w:rPr>
          <w:rFonts w:ascii="Times New Roman" w:hAnsi="Times New Roman" w:cs="Times New Roman"/>
          <w:sz w:val="24"/>
          <w:szCs w:val="24"/>
        </w:rPr>
        <w:t>Library makes use of advance technologies to access online reference databases</w:t>
      </w:r>
      <w:r w:rsidR="00B83A00" w:rsidRPr="004C226E">
        <w:rPr>
          <w:rFonts w:ascii="Times New Roman" w:hAnsi="Times New Roman" w:cs="Times New Roman"/>
          <w:sz w:val="24"/>
          <w:szCs w:val="24"/>
        </w:rPr>
        <w:t xml:space="preserve"> t</w:t>
      </w:r>
      <w:r w:rsidRPr="004C226E">
        <w:rPr>
          <w:rFonts w:ascii="Times New Roman" w:hAnsi="Times New Roman" w:cs="Times New Roman"/>
          <w:sz w:val="24"/>
          <w:szCs w:val="24"/>
        </w:rPr>
        <w:t xml:space="preserve">o Teachers and students have direct access to INFLIBNET facility of UGC </w:t>
      </w:r>
    </w:p>
    <w:p w:rsidR="00BC0A61" w:rsidRPr="004C226E" w:rsidRDefault="00287E08" w:rsidP="00287E0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26E">
        <w:rPr>
          <w:rFonts w:ascii="Times New Roman" w:hAnsi="Times New Roman" w:cs="Times New Roman"/>
          <w:sz w:val="24"/>
          <w:szCs w:val="24"/>
        </w:rPr>
        <w:t xml:space="preserve">Digital classrooms: In digital classroom </w:t>
      </w:r>
      <w:r w:rsidR="00B83A00" w:rsidRPr="004C226E">
        <w:rPr>
          <w:rFonts w:ascii="Times New Roman" w:hAnsi="Times New Roman" w:cs="Times New Roman"/>
          <w:sz w:val="24"/>
          <w:szCs w:val="24"/>
        </w:rPr>
        <w:t>"</w:t>
      </w:r>
      <w:r w:rsidRPr="004C226E">
        <w:rPr>
          <w:rFonts w:ascii="Times New Roman" w:hAnsi="Times New Roman" w:cs="Times New Roman"/>
          <w:sz w:val="24"/>
          <w:szCs w:val="24"/>
        </w:rPr>
        <w:t>Mi board‟ is installed which enables to teach</w:t>
      </w:r>
      <w:r w:rsidR="00BC0A61" w:rsidRPr="004C226E">
        <w:rPr>
          <w:rFonts w:ascii="Times New Roman" w:hAnsi="Times New Roman" w:cs="Times New Roman"/>
        </w:rPr>
        <w:t xml:space="preserve"> </w:t>
      </w:r>
      <w:r w:rsidRPr="004C226E">
        <w:rPr>
          <w:rFonts w:ascii="Times New Roman" w:hAnsi="Times New Roman" w:cs="Times New Roman"/>
          <w:sz w:val="24"/>
          <w:szCs w:val="24"/>
        </w:rPr>
        <w:t xml:space="preserve">interactive sessions including audio-video, drawing objects, recording lectures. The college has installed five digital classrooms.  </w:t>
      </w:r>
    </w:p>
    <w:p w:rsidR="00BC0A61" w:rsidRPr="004C226E" w:rsidRDefault="00287E08" w:rsidP="00287E0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26E">
        <w:rPr>
          <w:rFonts w:ascii="Times New Roman" w:hAnsi="Times New Roman" w:cs="Times New Roman"/>
          <w:sz w:val="24"/>
          <w:szCs w:val="24"/>
        </w:rPr>
        <w:t>Wi-Fi connectivity on college campus</w:t>
      </w:r>
    </w:p>
    <w:p w:rsidR="00BC0A61" w:rsidRPr="004C226E" w:rsidRDefault="00287E08" w:rsidP="00E70B9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C226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C0A61" w:rsidRPr="004C226E" w:rsidRDefault="00287E08" w:rsidP="00287E0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26E">
        <w:rPr>
          <w:rFonts w:ascii="Times New Roman" w:hAnsi="Times New Roman" w:cs="Times New Roman"/>
          <w:sz w:val="24"/>
          <w:szCs w:val="24"/>
        </w:rPr>
        <w:t>ICT in Sciences</w:t>
      </w:r>
      <w:r w:rsidR="00B83A00" w:rsidRPr="004C226E">
        <w:rPr>
          <w:rFonts w:ascii="Times New Roman" w:hAnsi="Times New Roman" w:cs="Times New Roman"/>
          <w:sz w:val="24"/>
          <w:szCs w:val="24"/>
        </w:rPr>
        <w:t>:</w:t>
      </w:r>
      <w:r w:rsidRPr="004C22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A61" w:rsidRPr="004C226E" w:rsidRDefault="00B83A00" w:rsidP="00B83A0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C226E">
        <w:rPr>
          <w:rFonts w:ascii="Times New Roman" w:hAnsi="Times New Roman" w:cs="Times New Roman"/>
          <w:sz w:val="24"/>
          <w:szCs w:val="24"/>
        </w:rPr>
        <w:tab/>
      </w:r>
      <w:r w:rsidR="00287E08" w:rsidRPr="004C226E">
        <w:rPr>
          <w:rFonts w:ascii="Times New Roman" w:hAnsi="Times New Roman" w:cs="Times New Roman"/>
          <w:sz w:val="24"/>
          <w:szCs w:val="24"/>
        </w:rPr>
        <w:t xml:space="preserve">Most of the advanced instruments in laboratories are aided with </w:t>
      </w:r>
      <w:proofErr w:type="gramStart"/>
      <w:r w:rsidR="00287E08" w:rsidRPr="004C226E">
        <w:rPr>
          <w:rFonts w:ascii="Times New Roman" w:hAnsi="Times New Roman" w:cs="Times New Roman"/>
          <w:sz w:val="24"/>
          <w:szCs w:val="24"/>
        </w:rPr>
        <w:t>Computer</w:t>
      </w:r>
      <w:r w:rsidRPr="004C226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87E08" w:rsidRPr="004C226E">
        <w:rPr>
          <w:rFonts w:ascii="Times New Roman" w:hAnsi="Times New Roman" w:cs="Times New Roman"/>
          <w:sz w:val="24"/>
          <w:szCs w:val="24"/>
        </w:rPr>
        <w:t xml:space="preserve"> Mathematics and Statistics laboratories are equipped with advanced software such as Algorithm software, Problem solving software, Modeling and simulation software </w:t>
      </w:r>
    </w:p>
    <w:p w:rsidR="00BC0A61" w:rsidRPr="004C226E" w:rsidRDefault="00BC0A61" w:rsidP="00BC0A6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D671E" w:rsidRDefault="00FD671E" w:rsidP="00BC0A61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671E" w:rsidRDefault="00FD671E" w:rsidP="00BC0A61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671E" w:rsidRDefault="00FD671E" w:rsidP="00BC0A61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671E" w:rsidRDefault="00FD671E" w:rsidP="00BC0A61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0A61" w:rsidRPr="004C226E" w:rsidRDefault="00287E08" w:rsidP="00BC0A61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26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Evidence of Success</w:t>
      </w:r>
    </w:p>
    <w:p w:rsidR="00E70B9A" w:rsidRPr="004C226E" w:rsidRDefault="00E70B9A" w:rsidP="00BC0A61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0A61" w:rsidRPr="004C226E" w:rsidRDefault="00287E08" w:rsidP="00BC0A6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C226E">
        <w:rPr>
          <w:rFonts w:ascii="Times New Roman" w:hAnsi="Times New Roman" w:cs="Times New Roman"/>
          <w:b/>
          <w:sz w:val="24"/>
          <w:szCs w:val="24"/>
          <w:u w:val="single"/>
        </w:rPr>
        <w:t>Lectures</w:t>
      </w:r>
    </w:p>
    <w:p w:rsidR="00E70B9A" w:rsidRPr="004C226E" w:rsidRDefault="00287E08" w:rsidP="00E70B9A">
      <w:pPr>
        <w:pStyle w:val="ListParagraph"/>
        <w:numPr>
          <w:ilvl w:val="1"/>
          <w:numId w:val="1"/>
        </w:numPr>
        <w:ind w:left="1710"/>
        <w:jc w:val="both"/>
        <w:rPr>
          <w:rFonts w:ascii="Times New Roman" w:hAnsi="Times New Roman" w:cs="Times New Roman"/>
          <w:sz w:val="24"/>
          <w:szCs w:val="24"/>
        </w:rPr>
      </w:pPr>
      <w:r w:rsidRPr="004C226E">
        <w:rPr>
          <w:rFonts w:ascii="Times New Roman" w:hAnsi="Times New Roman" w:cs="Times New Roman"/>
          <w:sz w:val="24"/>
          <w:szCs w:val="24"/>
        </w:rPr>
        <w:t xml:space="preserve">Teachers are using ICT facility for preparation and presentation of lectures. </w:t>
      </w:r>
    </w:p>
    <w:p w:rsidR="00BC0A61" w:rsidRPr="004C226E" w:rsidRDefault="00287E08" w:rsidP="00E70B9A">
      <w:pPr>
        <w:pStyle w:val="ListParagraph"/>
        <w:numPr>
          <w:ilvl w:val="1"/>
          <w:numId w:val="1"/>
        </w:numPr>
        <w:ind w:left="1710"/>
        <w:jc w:val="both"/>
        <w:rPr>
          <w:rFonts w:ascii="Times New Roman" w:hAnsi="Times New Roman" w:cs="Times New Roman"/>
          <w:sz w:val="24"/>
          <w:szCs w:val="24"/>
        </w:rPr>
      </w:pPr>
      <w:r w:rsidRPr="004C226E">
        <w:rPr>
          <w:rFonts w:ascii="Times New Roman" w:hAnsi="Times New Roman" w:cs="Times New Roman"/>
          <w:sz w:val="24"/>
          <w:szCs w:val="24"/>
        </w:rPr>
        <w:t xml:space="preserve"> ICT facility is provided for guest lectures </w:t>
      </w:r>
    </w:p>
    <w:p w:rsidR="00BC0A61" w:rsidRPr="004C226E" w:rsidRDefault="00287E08" w:rsidP="00E70B9A">
      <w:pPr>
        <w:pStyle w:val="ListParagraph"/>
        <w:numPr>
          <w:ilvl w:val="1"/>
          <w:numId w:val="1"/>
        </w:numPr>
        <w:ind w:left="1710"/>
        <w:jc w:val="both"/>
        <w:rPr>
          <w:rFonts w:ascii="Times New Roman" w:hAnsi="Times New Roman" w:cs="Times New Roman"/>
          <w:sz w:val="24"/>
          <w:szCs w:val="24"/>
        </w:rPr>
      </w:pPr>
      <w:r w:rsidRPr="004C226E">
        <w:rPr>
          <w:rFonts w:ascii="Times New Roman" w:hAnsi="Times New Roman" w:cs="Times New Roman"/>
          <w:sz w:val="24"/>
          <w:szCs w:val="24"/>
        </w:rPr>
        <w:t xml:space="preserve">Lecture notes, references, information is exchanged between teachers and students using ICT  </w:t>
      </w:r>
    </w:p>
    <w:p w:rsidR="00E70B9A" w:rsidRPr="004C226E" w:rsidRDefault="00E70B9A" w:rsidP="00E70B9A">
      <w:pPr>
        <w:pStyle w:val="ListParagraph"/>
        <w:numPr>
          <w:ilvl w:val="1"/>
          <w:numId w:val="1"/>
        </w:numPr>
        <w:ind w:left="1710"/>
        <w:jc w:val="both"/>
        <w:rPr>
          <w:rFonts w:ascii="Times New Roman" w:hAnsi="Times New Roman" w:cs="Times New Roman"/>
          <w:sz w:val="24"/>
          <w:szCs w:val="24"/>
        </w:rPr>
      </w:pPr>
      <w:r w:rsidRPr="004C226E">
        <w:rPr>
          <w:rFonts w:ascii="Times New Roman" w:hAnsi="Times New Roman" w:cs="Times New Roman"/>
          <w:sz w:val="24"/>
          <w:szCs w:val="24"/>
        </w:rPr>
        <w:t xml:space="preserve">Course completion </w:t>
      </w:r>
      <w:proofErr w:type="gramStart"/>
      <w:r w:rsidRPr="004C226E">
        <w:rPr>
          <w:rFonts w:ascii="Times New Roman" w:hAnsi="Times New Roman" w:cs="Times New Roman"/>
          <w:sz w:val="24"/>
          <w:szCs w:val="24"/>
        </w:rPr>
        <w:t>is speeded up</w:t>
      </w:r>
      <w:proofErr w:type="gramEnd"/>
      <w:r w:rsidRPr="004C226E">
        <w:rPr>
          <w:rFonts w:ascii="Times New Roman" w:hAnsi="Times New Roman" w:cs="Times New Roman"/>
          <w:sz w:val="24"/>
          <w:szCs w:val="24"/>
        </w:rPr>
        <w:t>.</w:t>
      </w:r>
    </w:p>
    <w:p w:rsidR="00BC0A61" w:rsidRPr="004C226E" w:rsidRDefault="00BC0A61" w:rsidP="00BC0A6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C0A61" w:rsidRPr="004C226E" w:rsidRDefault="00287E08" w:rsidP="00BC0A61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26E">
        <w:rPr>
          <w:rFonts w:ascii="Times New Roman" w:hAnsi="Times New Roman" w:cs="Times New Roman"/>
          <w:b/>
          <w:sz w:val="24"/>
          <w:szCs w:val="24"/>
          <w:u w:val="single"/>
        </w:rPr>
        <w:t>Practical sessions</w:t>
      </w:r>
    </w:p>
    <w:p w:rsidR="00E70B9A" w:rsidRPr="004C226E" w:rsidRDefault="00287E08" w:rsidP="00E70B9A">
      <w:pPr>
        <w:pStyle w:val="ListParagraph"/>
        <w:numPr>
          <w:ilvl w:val="0"/>
          <w:numId w:val="3"/>
        </w:numPr>
        <w:ind w:left="1710"/>
        <w:jc w:val="both"/>
        <w:rPr>
          <w:rFonts w:ascii="Times New Roman" w:hAnsi="Times New Roman" w:cs="Times New Roman"/>
          <w:sz w:val="24"/>
          <w:szCs w:val="24"/>
        </w:rPr>
      </w:pPr>
      <w:r w:rsidRPr="004C226E">
        <w:rPr>
          <w:rFonts w:ascii="Times New Roman" w:hAnsi="Times New Roman" w:cs="Times New Roman"/>
          <w:sz w:val="24"/>
          <w:szCs w:val="24"/>
        </w:rPr>
        <w:t xml:space="preserve">The ICT facility is used for demonstration of practical sessions </w:t>
      </w:r>
    </w:p>
    <w:p w:rsidR="00BC0A61" w:rsidRPr="004C226E" w:rsidRDefault="00BC0A61" w:rsidP="00BC0A6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C0A61" w:rsidRPr="004C226E" w:rsidRDefault="00287E08" w:rsidP="00BC0A61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26E">
        <w:rPr>
          <w:rFonts w:ascii="Times New Roman" w:hAnsi="Times New Roman" w:cs="Times New Roman"/>
          <w:b/>
          <w:sz w:val="24"/>
          <w:szCs w:val="24"/>
          <w:u w:val="single"/>
        </w:rPr>
        <w:t xml:space="preserve">Problems Encountered </w:t>
      </w:r>
    </w:p>
    <w:p w:rsidR="00BC0A61" w:rsidRPr="004C226E" w:rsidRDefault="00BC0A61" w:rsidP="00BC0A6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C0A61" w:rsidRPr="004C226E" w:rsidRDefault="00287E08" w:rsidP="00BC0A6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C226E">
        <w:rPr>
          <w:rFonts w:ascii="Times New Roman" w:hAnsi="Times New Roman" w:cs="Times New Roman"/>
        </w:rPr>
        <w:sym w:font="Symbol" w:char="F0B7"/>
      </w:r>
      <w:r w:rsidRPr="004C226E">
        <w:rPr>
          <w:rFonts w:ascii="Times New Roman" w:hAnsi="Times New Roman" w:cs="Times New Roman"/>
          <w:sz w:val="24"/>
          <w:szCs w:val="24"/>
        </w:rPr>
        <w:t xml:space="preserve">  Technical Problems </w:t>
      </w:r>
    </w:p>
    <w:p w:rsidR="00BC0A61" w:rsidRPr="004C226E" w:rsidRDefault="00287E08" w:rsidP="00382AA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26E">
        <w:rPr>
          <w:rFonts w:ascii="Times New Roman" w:hAnsi="Times New Roman" w:cs="Times New Roman"/>
          <w:sz w:val="24"/>
          <w:szCs w:val="24"/>
        </w:rPr>
        <w:t xml:space="preserve">Antivirus </w:t>
      </w:r>
      <w:r w:rsidR="00947219" w:rsidRPr="004C226E">
        <w:rPr>
          <w:rFonts w:ascii="Times New Roman" w:hAnsi="Times New Roman" w:cs="Times New Roman"/>
          <w:sz w:val="24"/>
          <w:szCs w:val="24"/>
        </w:rPr>
        <w:t>up–gradation</w:t>
      </w:r>
      <w:r w:rsidRPr="004C226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70B9A" w:rsidRPr="004C226E" w:rsidRDefault="00382AA9" w:rsidP="00382AA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26E">
        <w:rPr>
          <w:rFonts w:ascii="Times New Roman" w:hAnsi="Times New Roman" w:cs="Times New Roman"/>
          <w:sz w:val="24"/>
          <w:szCs w:val="24"/>
        </w:rPr>
        <w:t xml:space="preserve">Need of </w:t>
      </w:r>
      <w:proofErr w:type="gramStart"/>
      <w:r w:rsidRPr="004C226E">
        <w:rPr>
          <w:rFonts w:ascii="Times New Roman" w:hAnsi="Times New Roman" w:cs="Times New Roman"/>
          <w:sz w:val="24"/>
          <w:szCs w:val="24"/>
        </w:rPr>
        <w:t>h</w:t>
      </w:r>
      <w:r w:rsidR="00287E08" w:rsidRPr="004C226E">
        <w:rPr>
          <w:rFonts w:ascii="Times New Roman" w:hAnsi="Times New Roman" w:cs="Times New Roman"/>
          <w:sz w:val="24"/>
          <w:szCs w:val="24"/>
        </w:rPr>
        <w:t>igh speed</w:t>
      </w:r>
      <w:proofErr w:type="gramEnd"/>
      <w:r w:rsidR="00287E08" w:rsidRPr="004C226E">
        <w:rPr>
          <w:rFonts w:ascii="Times New Roman" w:hAnsi="Times New Roman" w:cs="Times New Roman"/>
          <w:sz w:val="24"/>
          <w:szCs w:val="24"/>
        </w:rPr>
        <w:t xml:space="preserve"> internet.  </w:t>
      </w:r>
    </w:p>
    <w:p w:rsidR="00382AA9" w:rsidRPr="004C226E" w:rsidRDefault="00382AA9" w:rsidP="00382AA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26E">
        <w:rPr>
          <w:rFonts w:ascii="Times New Roman" w:hAnsi="Times New Roman" w:cs="Times New Roman"/>
          <w:sz w:val="24"/>
          <w:szCs w:val="24"/>
        </w:rPr>
        <w:t>Need of o</w:t>
      </w:r>
      <w:r w:rsidR="00287E08" w:rsidRPr="004C226E">
        <w:rPr>
          <w:rFonts w:ascii="Times New Roman" w:hAnsi="Times New Roman" w:cs="Times New Roman"/>
          <w:sz w:val="24"/>
          <w:szCs w:val="24"/>
        </w:rPr>
        <w:t xml:space="preserve">rientation of staff for using </w:t>
      </w:r>
      <w:proofErr w:type="gramStart"/>
      <w:r w:rsidR="00E70B9A" w:rsidRPr="004C226E">
        <w:rPr>
          <w:rFonts w:ascii="Times New Roman" w:hAnsi="Times New Roman" w:cs="Times New Roman"/>
          <w:sz w:val="24"/>
          <w:szCs w:val="24"/>
        </w:rPr>
        <w:t>ICT</w:t>
      </w:r>
      <w:r w:rsidRPr="004C226E">
        <w:rPr>
          <w:rFonts w:ascii="Times New Roman" w:hAnsi="Times New Roman" w:cs="Times New Roman"/>
          <w:sz w:val="24"/>
          <w:szCs w:val="24"/>
        </w:rPr>
        <w:t xml:space="preserve"> </w:t>
      </w:r>
      <w:r w:rsidR="00287E08" w:rsidRPr="004C226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C0A61" w:rsidRPr="004C226E" w:rsidRDefault="00287E08" w:rsidP="00382AA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26E">
        <w:rPr>
          <w:rFonts w:ascii="Times New Roman" w:hAnsi="Times New Roman" w:cs="Times New Roman"/>
          <w:sz w:val="24"/>
          <w:szCs w:val="24"/>
        </w:rPr>
        <w:t>Need of</w:t>
      </w:r>
      <w:r w:rsidR="00382AA9" w:rsidRPr="004C226E">
        <w:rPr>
          <w:rFonts w:ascii="Times New Roman" w:hAnsi="Times New Roman" w:cs="Times New Roman"/>
          <w:sz w:val="24"/>
          <w:szCs w:val="24"/>
        </w:rPr>
        <w:t xml:space="preserve"> more</w:t>
      </w:r>
      <w:r w:rsidRPr="004C226E">
        <w:rPr>
          <w:rFonts w:ascii="Times New Roman" w:hAnsi="Times New Roman" w:cs="Times New Roman"/>
          <w:sz w:val="24"/>
          <w:szCs w:val="24"/>
        </w:rPr>
        <w:t xml:space="preserve"> ICT </w:t>
      </w:r>
      <w:r w:rsidR="00382AA9" w:rsidRPr="004C226E">
        <w:rPr>
          <w:rFonts w:ascii="Times New Roman" w:hAnsi="Times New Roman" w:cs="Times New Roman"/>
          <w:sz w:val="24"/>
          <w:szCs w:val="24"/>
        </w:rPr>
        <w:t>facilities</w:t>
      </w:r>
      <w:r w:rsidRPr="004C22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A61" w:rsidRPr="004C226E" w:rsidRDefault="00BC0A61" w:rsidP="00BC0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0A61" w:rsidRPr="004C226E" w:rsidRDefault="00287E08" w:rsidP="00382AA9">
      <w:pPr>
        <w:pStyle w:val="ListParagraph"/>
        <w:numPr>
          <w:ilvl w:val="2"/>
          <w:numId w:val="1"/>
        </w:numPr>
        <w:ind w:left="630" w:hanging="63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26E">
        <w:rPr>
          <w:rFonts w:ascii="Times New Roman" w:hAnsi="Times New Roman" w:cs="Times New Roman"/>
          <w:b/>
          <w:sz w:val="24"/>
          <w:szCs w:val="24"/>
          <w:u w:val="single"/>
        </w:rPr>
        <w:t xml:space="preserve">Title of Practice: Green Campus Initiative  </w:t>
      </w:r>
    </w:p>
    <w:p w:rsidR="00BC0A61" w:rsidRPr="004C226E" w:rsidRDefault="00BC0A61" w:rsidP="00BC0A6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56665" w:rsidRPr="004C226E" w:rsidRDefault="00287E08" w:rsidP="00BC0A61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26E">
        <w:rPr>
          <w:rFonts w:ascii="Times New Roman" w:hAnsi="Times New Roman" w:cs="Times New Roman"/>
          <w:b/>
          <w:sz w:val="24"/>
          <w:szCs w:val="24"/>
          <w:u w:val="single"/>
        </w:rPr>
        <w:t>Goal</w:t>
      </w:r>
    </w:p>
    <w:p w:rsidR="00E56665" w:rsidRPr="004C226E" w:rsidRDefault="00E56665" w:rsidP="00BC0A6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56665" w:rsidRPr="004C226E" w:rsidRDefault="00287E08" w:rsidP="00382AA9">
      <w:pPr>
        <w:pStyle w:val="ListParagraph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C226E">
        <w:rPr>
          <w:rFonts w:ascii="Times New Roman" w:hAnsi="Times New Roman" w:cs="Times New Roman"/>
        </w:rPr>
        <w:sym w:font="Symbol" w:char="F0B7"/>
      </w:r>
      <w:r w:rsidRPr="004C226E">
        <w:rPr>
          <w:rFonts w:ascii="Times New Roman" w:hAnsi="Times New Roman" w:cs="Times New Roman"/>
          <w:sz w:val="24"/>
          <w:szCs w:val="24"/>
        </w:rPr>
        <w:t xml:space="preserve">  To increase environmental awareness among staff</w:t>
      </w:r>
      <w:r w:rsidR="00382AA9" w:rsidRPr="004C226E">
        <w:rPr>
          <w:rFonts w:ascii="Times New Roman" w:hAnsi="Times New Roman" w:cs="Times New Roman"/>
          <w:sz w:val="24"/>
          <w:szCs w:val="24"/>
        </w:rPr>
        <w:t>s and students</w:t>
      </w:r>
      <w:r w:rsidRPr="004C226E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gramStart"/>
      <w:r w:rsidRPr="004C226E">
        <w:rPr>
          <w:rFonts w:ascii="Times New Roman" w:hAnsi="Times New Roman" w:cs="Times New Roman"/>
          <w:sz w:val="24"/>
          <w:szCs w:val="24"/>
        </w:rPr>
        <w:t xml:space="preserve">college </w:t>
      </w:r>
      <w:r w:rsidR="00382AA9" w:rsidRPr="004C226E">
        <w:rPr>
          <w:rFonts w:ascii="Times New Roman" w:hAnsi="Times New Roman" w:cs="Times New Roman"/>
          <w:sz w:val="24"/>
          <w:szCs w:val="24"/>
        </w:rPr>
        <w:t xml:space="preserve"> </w:t>
      </w:r>
      <w:r w:rsidRPr="004C226E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4C226E">
        <w:rPr>
          <w:rFonts w:ascii="Times New Roman" w:hAnsi="Times New Roman" w:cs="Times New Roman"/>
          <w:sz w:val="24"/>
          <w:szCs w:val="24"/>
        </w:rPr>
        <w:t xml:space="preserve"> </w:t>
      </w:r>
      <w:r w:rsidR="00382AA9" w:rsidRPr="004C226E">
        <w:rPr>
          <w:rFonts w:ascii="Times New Roman" w:hAnsi="Times New Roman" w:cs="Times New Roman"/>
          <w:sz w:val="24"/>
          <w:szCs w:val="24"/>
        </w:rPr>
        <w:t xml:space="preserve">also </w:t>
      </w:r>
      <w:r w:rsidRPr="004C226E">
        <w:rPr>
          <w:rFonts w:ascii="Times New Roman" w:hAnsi="Times New Roman" w:cs="Times New Roman"/>
          <w:sz w:val="24"/>
          <w:szCs w:val="24"/>
        </w:rPr>
        <w:t xml:space="preserve">among population in the vicinity of the college.  </w:t>
      </w:r>
    </w:p>
    <w:p w:rsidR="00E56665" w:rsidRPr="004C226E" w:rsidRDefault="00287E08" w:rsidP="00E5666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226E">
        <w:rPr>
          <w:rFonts w:ascii="Times New Roman" w:hAnsi="Times New Roman" w:cs="Times New Roman"/>
          <w:sz w:val="24"/>
          <w:szCs w:val="24"/>
        </w:rPr>
        <w:t>To minimize the environmental pollution in and around college campus.</w:t>
      </w:r>
      <w:proofErr w:type="gramEnd"/>
      <w:r w:rsidRPr="004C22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2AA9" w:rsidRPr="004C226E" w:rsidRDefault="00287E08" w:rsidP="00BC0A6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26E">
        <w:rPr>
          <w:rFonts w:ascii="Times New Roman" w:hAnsi="Times New Roman" w:cs="Times New Roman"/>
          <w:sz w:val="24"/>
          <w:szCs w:val="24"/>
        </w:rPr>
        <w:t xml:space="preserve">To use renewable energy resource particularly solar energy </w:t>
      </w:r>
    </w:p>
    <w:p w:rsidR="00E56665" w:rsidRPr="004C226E" w:rsidRDefault="00287E08" w:rsidP="00BC0A6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226E">
        <w:rPr>
          <w:rFonts w:ascii="Times New Roman" w:hAnsi="Times New Roman" w:cs="Times New Roman"/>
          <w:sz w:val="24"/>
          <w:szCs w:val="24"/>
        </w:rPr>
        <w:t>To study and maintain biodiversity of campus.</w:t>
      </w:r>
      <w:proofErr w:type="gramEnd"/>
      <w:r w:rsidRPr="004C22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665" w:rsidRPr="004C226E" w:rsidRDefault="00287E08" w:rsidP="007E2F3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226E">
        <w:rPr>
          <w:rFonts w:ascii="Times New Roman" w:hAnsi="Times New Roman" w:cs="Times New Roman"/>
          <w:sz w:val="24"/>
          <w:szCs w:val="24"/>
        </w:rPr>
        <w:t>To support and implement „</w:t>
      </w:r>
      <w:proofErr w:type="spellStart"/>
      <w:r w:rsidRPr="004C226E">
        <w:rPr>
          <w:rFonts w:ascii="Times New Roman" w:hAnsi="Times New Roman" w:cs="Times New Roman"/>
          <w:sz w:val="24"/>
          <w:szCs w:val="24"/>
        </w:rPr>
        <w:t>Swach</w:t>
      </w:r>
      <w:proofErr w:type="spellEnd"/>
      <w:r w:rsidRPr="004C226E">
        <w:rPr>
          <w:rFonts w:ascii="Times New Roman" w:hAnsi="Times New Roman" w:cs="Times New Roman"/>
          <w:sz w:val="24"/>
          <w:szCs w:val="24"/>
        </w:rPr>
        <w:t xml:space="preserve"> Bharat </w:t>
      </w:r>
      <w:proofErr w:type="spellStart"/>
      <w:r w:rsidRPr="004C226E">
        <w:rPr>
          <w:rFonts w:ascii="Times New Roman" w:hAnsi="Times New Roman" w:cs="Times New Roman"/>
          <w:sz w:val="24"/>
          <w:szCs w:val="24"/>
        </w:rPr>
        <w:t>Aabhiyan</w:t>
      </w:r>
      <w:proofErr w:type="spellEnd"/>
      <w:r w:rsidRPr="004C226E">
        <w:rPr>
          <w:rFonts w:ascii="Times New Roman" w:hAnsi="Times New Roman" w:cs="Times New Roman"/>
          <w:sz w:val="24"/>
          <w:szCs w:val="24"/>
        </w:rPr>
        <w:t>‟.</w:t>
      </w:r>
      <w:proofErr w:type="gramEnd"/>
      <w:r w:rsidRPr="004C22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665" w:rsidRPr="004C226E" w:rsidRDefault="00287E08" w:rsidP="00E56665">
      <w:pPr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26E">
        <w:rPr>
          <w:rFonts w:ascii="Times New Roman" w:hAnsi="Times New Roman" w:cs="Times New Roman"/>
          <w:b/>
          <w:sz w:val="24"/>
          <w:szCs w:val="24"/>
          <w:u w:val="single"/>
        </w:rPr>
        <w:t>The Context</w:t>
      </w:r>
    </w:p>
    <w:p w:rsidR="00E56665" w:rsidRPr="004C226E" w:rsidRDefault="00287E08" w:rsidP="00E5666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C226E">
        <w:rPr>
          <w:rFonts w:ascii="Times New Roman" w:hAnsi="Times New Roman" w:cs="Times New Roman"/>
          <w:sz w:val="24"/>
          <w:szCs w:val="24"/>
        </w:rPr>
        <w:t xml:space="preserve">Clean environment is the </w:t>
      </w:r>
      <w:proofErr w:type="gramStart"/>
      <w:r w:rsidRPr="004C226E">
        <w:rPr>
          <w:rFonts w:ascii="Times New Roman" w:hAnsi="Times New Roman" w:cs="Times New Roman"/>
          <w:sz w:val="24"/>
          <w:szCs w:val="24"/>
        </w:rPr>
        <w:t>basic necessity</w:t>
      </w:r>
      <w:proofErr w:type="gramEnd"/>
      <w:r w:rsidRPr="004C226E">
        <w:rPr>
          <w:rFonts w:ascii="Times New Roman" w:hAnsi="Times New Roman" w:cs="Times New Roman"/>
          <w:sz w:val="24"/>
          <w:szCs w:val="24"/>
        </w:rPr>
        <w:t xml:space="preserve"> for human being for health and efficiency. Mostly limited availability of public transport compelled increased use of personal </w:t>
      </w:r>
      <w:proofErr w:type="gramStart"/>
      <w:r w:rsidRPr="004C226E">
        <w:rPr>
          <w:rFonts w:ascii="Times New Roman" w:hAnsi="Times New Roman" w:cs="Times New Roman"/>
          <w:sz w:val="24"/>
          <w:szCs w:val="24"/>
        </w:rPr>
        <w:t>vehicles which</w:t>
      </w:r>
      <w:proofErr w:type="gramEnd"/>
      <w:r w:rsidRPr="004C226E">
        <w:rPr>
          <w:rFonts w:ascii="Times New Roman" w:hAnsi="Times New Roman" w:cs="Times New Roman"/>
          <w:sz w:val="24"/>
          <w:szCs w:val="24"/>
        </w:rPr>
        <w:t xml:space="preserve"> is one of the reasons to increase pollution in and around campus. Water is </w:t>
      </w:r>
      <w:r w:rsidR="00382AA9" w:rsidRPr="004C226E">
        <w:rPr>
          <w:rFonts w:ascii="Times New Roman" w:hAnsi="Times New Roman" w:cs="Times New Roman"/>
          <w:sz w:val="24"/>
          <w:szCs w:val="24"/>
        </w:rPr>
        <w:t xml:space="preserve">a </w:t>
      </w:r>
      <w:r w:rsidRPr="004C226E">
        <w:rPr>
          <w:rFonts w:ascii="Times New Roman" w:hAnsi="Times New Roman" w:cs="Times New Roman"/>
          <w:sz w:val="24"/>
          <w:szCs w:val="24"/>
        </w:rPr>
        <w:t xml:space="preserve">scarce natural resource hence needs to </w:t>
      </w:r>
      <w:proofErr w:type="gramStart"/>
      <w:r w:rsidRPr="004C226E">
        <w:rPr>
          <w:rFonts w:ascii="Times New Roman" w:hAnsi="Times New Roman" w:cs="Times New Roman"/>
          <w:sz w:val="24"/>
          <w:szCs w:val="24"/>
        </w:rPr>
        <w:t>be used</w:t>
      </w:r>
      <w:proofErr w:type="gramEnd"/>
      <w:r w:rsidRPr="004C226E">
        <w:rPr>
          <w:rFonts w:ascii="Times New Roman" w:hAnsi="Times New Roman" w:cs="Times New Roman"/>
          <w:sz w:val="24"/>
          <w:szCs w:val="24"/>
        </w:rPr>
        <w:t xml:space="preserve"> rationally. Solar energy can be the potential replacement for conventional electricity.  </w:t>
      </w:r>
    </w:p>
    <w:p w:rsidR="00E56665" w:rsidRPr="004C226E" w:rsidRDefault="00287E08" w:rsidP="00E56665">
      <w:pPr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26E">
        <w:rPr>
          <w:rFonts w:ascii="Times New Roman" w:hAnsi="Times New Roman" w:cs="Times New Roman"/>
          <w:b/>
          <w:sz w:val="24"/>
          <w:szCs w:val="24"/>
          <w:u w:val="single"/>
        </w:rPr>
        <w:t>The Practice</w:t>
      </w:r>
    </w:p>
    <w:p w:rsidR="00E56665" w:rsidRPr="004C226E" w:rsidRDefault="00287E08" w:rsidP="00E5666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C226E">
        <w:rPr>
          <w:rFonts w:ascii="Times New Roman" w:hAnsi="Times New Roman" w:cs="Times New Roman"/>
          <w:sz w:val="24"/>
          <w:szCs w:val="24"/>
        </w:rPr>
        <w:t xml:space="preserve">The Green Campus Initiative practices are as follows:  </w:t>
      </w:r>
    </w:p>
    <w:p w:rsidR="00382AA9" w:rsidRPr="004C226E" w:rsidRDefault="00287E08" w:rsidP="00E5666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C226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Green </w:t>
      </w:r>
      <w:proofErr w:type="gramStart"/>
      <w:r w:rsidRPr="004C226E">
        <w:rPr>
          <w:rFonts w:ascii="Times New Roman" w:hAnsi="Times New Roman" w:cs="Times New Roman"/>
          <w:b/>
          <w:sz w:val="24"/>
          <w:szCs w:val="24"/>
          <w:u w:val="single"/>
        </w:rPr>
        <w:t>Audit :</w:t>
      </w:r>
      <w:proofErr w:type="gramEnd"/>
      <w:r w:rsidRPr="004C226E">
        <w:rPr>
          <w:rFonts w:ascii="Times New Roman" w:hAnsi="Times New Roman" w:cs="Times New Roman"/>
          <w:sz w:val="24"/>
          <w:szCs w:val="24"/>
        </w:rPr>
        <w:t xml:space="preserve"> </w:t>
      </w:r>
      <w:r w:rsidR="00382AA9" w:rsidRPr="004C226E">
        <w:rPr>
          <w:rFonts w:ascii="Times New Roman" w:hAnsi="Times New Roman" w:cs="Times New Roman"/>
          <w:sz w:val="24"/>
          <w:szCs w:val="24"/>
        </w:rPr>
        <w:t xml:space="preserve">The Botany department led by Dr. H. </w:t>
      </w:r>
      <w:proofErr w:type="spellStart"/>
      <w:r w:rsidR="00382AA9" w:rsidRPr="004C226E">
        <w:rPr>
          <w:rFonts w:ascii="Times New Roman" w:hAnsi="Times New Roman" w:cs="Times New Roman"/>
          <w:sz w:val="24"/>
          <w:szCs w:val="24"/>
        </w:rPr>
        <w:t>Manoranjan</w:t>
      </w:r>
      <w:proofErr w:type="spellEnd"/>
      <w:r w:rsidR="00382AA9" w:rsidRPr="004C226E">
        <w:rPr>
          <w:rFonts w:ascii="Times New Roman" w:hAnsi="Times New Roman" w:cs="Times New Roman"/>
          <w:sz w:val="24"/>
          <w:szCs w:val="24"/>
        </w:rPr>
        <w:t xml:space="preserve"> Sharma</w:t>
      </w:r>
      <w:r w:rsidR="007E2F35" w:rsidRPr="004C226E">
        <w:rPr>
          <w:rFonts w:ascii="Times New Roman" w:hAnsi="Times New Roman" w:cs="Times New Roman"/>
          <w:sz w:val="24"/>
          <w:szCs w:val="24"/>
        </w:rPr>
        <w:t xml:space="preserve">, Associate Prof. </w:t>
      </w:r>
      <w:r w:rsidR="00382AA9" w:rsidRPr="004C22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2AA9" w:rsidRPr="004C226E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382AA9" w:rsidRPr="004C226E">
        <w:rPr>
          <w:rFonts w:ascii="Times New Roman" w:hAnsi="Times New Roman" w:cs="Times New Roman"/>
          <w:sz w:val="24"/>
          <w:szCs w:val="24"/>
        </w:rPr>
        <w:t xml:space="preserve"> conducting Green Audit of the plants in the </w:t>
      </w:r>
      <w:r w:rsidRPr="004C226E">
        <w:rPr>
          <w:rFonts w:ascii="Times New Roman" w:hAnsi="Times New Roman" w:cs="Times New Roman"/>
          <w:sz w:val="24"/>
          <w:szCs w:val="24"/>
        </w:rPr>
        <w:t xml:space="preserve">College </w:t>
      </w:r>
      <w:r w:rsidR="00382AA9" w:rsidRPr="004C226E">
        <w:rPr>
          <w:rFonts w:ascii="Times New Roman" w:hAnsi="Times New Roman" w:cs="Times New Roman"/>
          <w:sz w:val="24"/>
          <w:szCs w:val="24"/>
        </w:rPr>
        <w:t>campus</w:t>
      </w:r>
      <w:r w:rsidR="00135C95" w:rsidRPr="004C226E">
        <w:rPr>
          <w:rFonts w:ascii="Times New Roman" w:hAnsi="Times New Roman" w:cs="Times New Roman"/>
          <w:sz w:val="24"/>
          <w:szCs w:val="24"/>
        </w:rPr>
        <w:t xml:space="preserve"> and the report is submitted to the college authorities</w:t>
      </w:r>
      <w:r w:rsidR="00382AA9" w:rsidRPr="004C226E">
        <w:rPr>
          <w:rFonts w:ascii="Times New Roman" w:hAnsi="Times New Roman" w:cs="Times New Roman"/>
          <w:sz w:val="24"/>
          <w:szCs w:val="24"/>
        </w:rPr>
        <w:t>.</w:t>
      </w:r>
    </w:p>
    <w:p w:rsidR="00E56665" w:rsidRPr="004C226E" w:rsidRDefault="00287E08" w:rsidP="00E56665">
      <w:pPr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26E">
        <w:rPr>
          <w:rFonts w:ascii="Times New Roman" w:hAnsi="Times New Roman" w:cs="Times New Roman"/>
          <w:b/>
          <w:sz w:val="24"/>
          <w:szCs w:val="24"/>
          <w:u w:val="single"/>
        </w:rPr>
        <w:t xml:space="preserve">Key </w:t>
      </w:r>
      <w:proofErr w:type="gramStart"/>
      <w:r w:rsidRPr="004C226E">
        <w:rPr>
          <w:rFonts w:ascii="Times New Roman" w:hAnsi="Times New Roman" w:cs="Times New Roman"/>
          <w:b/>
          <w:sz w:val="24"/>
          <w:szCs w:val="24"/>
          <w:u w:val="single"/>
        </w:rPr>
        <w:t>findings :</w:t>
      </w:r>
      <w:proofErr w:type="gramEnd"/>
      <w:r w:rsidRPr="004C226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56665" w:rsidRPr="004C226E" w:rsidRDefault="00135C95" w:rsidP="00D3239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C226E">
        <w:rPr>
          <w:rFonts w:ascii="Times New Roman" w:hAnsi="Times New Roman" w:cs="Times New Roman"/>
          <w:sz w:val="24"/>
          <w:szCs w:val="24"/>
        </w:rPr>
        <w:t xml:space="preserve">  A total of .</w:t>
      </w:r>
      <w:r w:rsidR="00130479" w:rsidRPr="004C226E">
        <w:rPr>
          <w:rFonts w:ascii="Times New Roman" w:hAnsi="Times New Roman" w:cs="Times New Roman"/>
          <w:sz w:val="24"/>
          <w:szCs w:val="24"/>
        </w:rPr>
        <w:t>80 tree</w:t>
      </w:r>
      <w:r w:rsidR="00E41AC6" w:rsidRPr="004C226E">
        <w:rPr>
          <w:rFonts w:ascii="Times New Roman" w:hAnsi="Times New Roman" w:cs="Times New Roman"/>
          <w:sz w:val="24"/>
          <w:szCs w:val="24"/>
        </w:rPr>
        <w:t xml:space="preserve">, </w:t>
      </w:r>
      <w:r w:rsidR="00287E08" w:rsidRPr="004C226E">
        <w:rPr>
          <w:rFonts w:ascii="Times New Roman" w:hAnsi="Times New Roman" w:cs="Times New Roman"/>
          <w:sz w:val="24"/>
          <w:szCs w:val="24"/>
        </w:rPr>
        <w:t>species</w:t>
      </w:r>
      <w:r w:rsidR="00E41AC6" w:rsidRPr="004C226E">
        <w:rPr>
          <w:rFonts w:ascii="Times New Roman" w:hAnsi="Times New Roman" w:cs="Times New Roman"/>
          <w:sz w:val="24"/>
          <w:szCs w:val="24"/>
        </w:rPr>
        <w:t>, 9 palms</w:t>
      </w:r>
      <w:proofErr w:type="gramStart"/>
      <w:r w:rsidR="00E41AC6" w:rsidRPr="004C226E">
        <w:rPr>
          <w:rFonts w:ascii="Times New Roman" w:hAnsi="Times New Roman" w:cs="Times New Roman"/>
          <w:sz w:val="24"/>
          <w:szCs w:val="24"/>
        </w:rPr>
        <w:t>,1</w:t>
      </w:r>
      <w:proofErr w:type="gramEnd"/>
      <w:r w:rsidR="00E41AC6" w:rsidRPr="004C226E">
        <w:rPr>
          <w:rFonts w:ascii="Times New Roman" w:hAnsi="Times New Roman" w:cs="Times New Roman"/>
          <w:sz w:val="24"/>
          <w:szCs w:val="24"/>
        </w:rPr>
        <w:t xml:space="preserve"> bamboo, 52 Herbs, Shrubs and Climbers</w:t>
      </w:r>
      <w:r w:rsidR="00287E08" w:rsidRPr="004C226E">
        <w:rPr>
          <w:rFonts w:ascii="Times New Roman" w:hAnsi="Times New Roman" w:cs="Times New Roman"/>
          <w:sz w:val="24"/>
          <w:szCs w:val="24"/>
        </w:rPr>
        <w:t xml:space="preserve"> of </w:t>
      </w:r>
      <w:r w:rsidR="00116F76" w:rsidRPr="004C226E">
        <w:rPr>
          <w:rFonts w:ascii="Times New Roman" w:hAnsi="Times New Roman" w:cs="Times New Roman"/>
          <w:sz w:val="24"/>
          <w:szCs w:val="24"/>
        </w:rPr>
        <w:t>and 81</w:t>
      </w:r>
      <w:r w:rsidR="00287E08" w:rsidRPr="004C226E">
        <w:rPr>
          <w:rFonts w:ascii="Times New Roman" w:hAnsi="Times New Roman" w:cs="Times New Roman"/>
          <w:sz w:val="24"/>
          <w:szCs w:val="24"/>
        </w:rPr>
        <w:t xml:space="preserve">flora were observed </w:t>
      </w:r>
      <w:r w:rsidRPr="004C226E">
        <w:rPr>
          <w:rFonts w:ascii="Times New Roman" w:hAnsi="Times New Roman" w:cs="Times New Roman"/>
          <w:sz w:val="24"/>
          <w:szCs w:val="24"/>
        </w:rPr>
        <w:t>in the college</w:t>
      </w:r>
      <w:r w:rsidR="00287E08" w:rsidRPr="004C226E">
        <w:rPr>
          <w:rFonts w:ascii="Times New Roman" w:hAnsi="Times New Roman" w:cs="Times New Roman"/>
          <w:sz w:val="24"/>
          <w:szCs w:val="24"/>
        </w:rPr>
        <w:t xml:space="preserve"> Campus.</w:t>
      </w:r>
    </w:p>
    <w:p w:rsidR="00135C95" w:rsidRPr="004C226E" w:rsidRDefault="00287E08" w:rsidP="00E5666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C226E">
        <w:rPr>
          <w:rFonts w:ascii="Times New Roman" w:hAnsi="Times New Roman" w:cs="Times New Roman"/>
          <w:b/>
          <w:sz w:val="24"/>
          <w:szCs w:val="24"/>
          <w:u w:val="single"/>
        </w:rPr>
        <w:t>Nameplates on trees</w:t>
      </w:r>
      <w:r w:rsidR="00374731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F25CF3" w:rsidRPr="004C226E" w:rsidRDefault="00287E08" w:rsidP="00D3239B">
      <w:pPr>
        <w:ind w:left="720"/>
        <w:jc w:val="both"/>
        <w:rPr>
          <w:rFonts w:ascii="Times New Roman" w:hAnsi="Times New Roman" w:cs="Times New Roman"/>
        </w:rPr>
      </w:pPr>
      <w:r w:rsidRPr="004C226E">
        <w:rPr>
          <w:rFonts w:ascii="Times New Roman" w:hAnsi="Times New Roman" w:cs="Times New Roman"/>
          <w:sz w:val="24"/>
          <w:szCs w:val="24"/>
        </w:rPr>
        <w:t xml:space="preserve">Trees are an integral part of </w:t>
      </w:r>
      <w:r w:rsidR="00135C95" w:rsidRPr="004C226E">
        <w:rPr>
          <w:rFonts w:ascii="Times New Roman" w:hAnsi="Times New Roman" w:cs="Times New Roman"/>
          <w:sz w:val="24"/>
          <w:szCs w:val="24"/>
        </w:rPr>
        <w:t xml:space="preserve">human life. To create awareness, </w:t>
      </w:r>
      <w:r w:rsidRPr="004C226E">
        <w:rPr>
          <w:rFonts w:ascii="Times New Roman" w:hAnsi="Times New Roman" w:cs="Times New Roman"/>
          <w:sz w:val="24"/>
          <w:szCs w:val="24"/>
        </w:rPr>
        <w:t xml:space="preserve">botanical name, common name, plant family and significance of these </w:t>
      </w:r>
      <w:r w:rsidR="00135C95" w:rsidRPr="004C226E">
        <w:rPr>
          <w:rFonts w:ascii="Times New Roman" w:hAnsi="Times New Roman" w:cs="Times New Roman"/>
          <w:sz w:val="24"/>
          <w:szCs w:val="24"/>
        </w:rPr>
        <w:t>plants/</w:t>
      </w:r>
      <w:r w:rsidRPr="004C226E">
        <w:rPr>
          <w:rFonts w:ascii="Times New Roman" w:hAnsi="Times New Roman" w:cs="Times New Roman"/>
          <w:sz w:val="24"/>
          <w:szCs w:val="24"/>
        </w:rPr>
        <w:t xml:space="preserve">trees </w:t>
      </w:r>
      <w:r w:rsidR="00135C95" w:rsidRPr="004C226E">
        <w:rPr>
          <w:rFonts w:ascii="Times New Roman" w:hAnsi="Times New Roman" w:cs="Times New Roman"/>
          <w:sz w:val="24"/>
          <w:szCs w:val="24"/>
        </w:rPr>
        <w:t xml:space="preserve">in the campus </w:t>
      </w:r>
      <w:proofErr w:type="gramStart"/>
      <w:r w:rsidRPr="004C226E">
        <w:rPr>
          <w:rFonts w:ascii="Times New Roman" w:hAnsi="Times New Roman" w:cs="Times New Roman"/>
          <w:sz w:val="24"/>
          <w:szCs w:val="24"/>
        </w:rPr>
        <w:t xml:space="preserve">have </w:t>
      </w:r>
      <w:r w:rsidR="00135C95" w:rsidRPr="004C226E">
        <w:rPr>
          <w:rFonts w:ascii="Times New Roman" w:hAnsi="Times New Roman" w:cs="Times New Roman"/>
          <w:sz w:val="24"/>
          <w:szCs w:val="24"/>
        </w:rPr>
        <w:t>been</w:t>
      </w:r>
      <w:r w:rsidRPr="004C226E">
        <w:rPr>
          <w:rFonts w:ascii="Times New Roman" w:hAnsi="Times New Roman" w:cs="Times New Roman"/>
          <w:sz w:val="24"/>
          <w:szCs w:val="24"/>
        </w:rPr>
        <w:t xml:space="preserve"> label</w:t>
      </w:r>
      <w:r w:rsidR="00135C95" w:rsidRPr="004C226E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4C22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39B" w:rsidRPr="004C226E" w:rsidRDefault="00287E08" w:rsidP="00E5666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C226E">
        <w:rPr>
          <w:rFonts w:ascii="Times New Roman" w:hAnsi="Times New Roman" w:cs="Times New Roman"/>
          <w:b/>
          <w:sz w:val="24"/>
          <w:szCs w:val="24"/>
          <w:u w:val="single"/>
        </w:rPr>
        <w:t>Use of Renewable Energy</w:t>
      </w:r>
      <w:r w:rsidR="0037473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25CF3" w:rsidRPr="004C226E" w:rsidRDefault="00287E08" w:rsidP="00E5666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C226E">
        <w:rPr>
          <w:rFonts w:ascii="Times New Roman" w:hAnsi="Times New Roman" w:cs="Times New Roman"/>
          <w:sz w:val="24"/>
          <w:szCs w:val="24"/>
        </w:rPr>
        <w:t xml:space="preserve">Two solar panels </w:t>
      </w:r>
      <w:r w:rsidRPr="00A8647D">
        <w:rPr>
          <w:rFonts w:ascii="Times New Roman" w:hAnsi="Times New Roman" w:cs="Times New Roman"/>
          <w:sz w:val="24"/>
          <w:szCs w:val="24"/>
        </w:rPr>
        <w:t xml:space="preserve">with </w:t>
      </w:r>
      <w:proofErr w:type="gramStart"/>
      <w:r w:rsidRPr="00A8647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8647D">
        <w:rPr>
          <w:rFonts w:ascii="Times New Roman" w:hAnsi="Times New Roman" w:cs="Times New Roman"/>
          <w:sz w:val="24"/>
          <w:szCs w:val="24"/>
        </w:rPr>
        <w:t xml:space="preserve"> KW</w:t>
      </w:r>
      <w:r w:rsidR="00A8647D" w:rsidRPr="00A8647D">
        <w:rPr>
          <w:rFonts w:ascii="Times New Roman" w:hAnsi="Times New Roman" w:cs="Times New Roman"/>
          <w:sz w:val="24"/>
          <w:szCs w:val="24"/>
        </w:rPr>
        <w:t>P</w:t>
      </w:r>
      <w:r w:rsidRPr="004C226E">
        <w:rPr>
          <w:rFonts w:ascii="Times New Roman" w:hAnsi="Times New Roman" w:cs="Times New Roman"/>
          <w:sz w:val="24"/>
          <w:szCs w:val="24"/>
        </w:rPr>
        <w:t xml:space="preserve"> capacity have been installed at roof top. Using these solar </w:t>
      </w:r>
      <w:proofErr w:type="gramStart"/>
      <w:r w:rsidRPr="004C226E">
        <w:rPr>
          <w:rFonts w:ascii="Times New Roman" w:hAnsi="Times New Roman" w:cs="Times New Roman"/>
          <w:sz w:val="24"/>
          <w:szCs w:val="24"/>
        </w:rPr>
        <w:t>panels</w:t>
      </w:r>
      <w:proofErr w:type="gramEnd"/>
      <w:r w:rsidRPr="004C226E">
        <w:rPr>
          <w:rFonts w:ascii="Times New Roman" w:hAnsi="Times New Roman" w:cs="Times New Roman"/>
          <w:sz w:val="24"/>
          <w:szCs w:val="24"/>
        </w:rPr>
        <w:t xml:space="preserve"> </w:t>
      </w:r>
      <w:r w:rsidR="00D3239B" w:rsidRPr="004C226E">
        <w:rPr>
          <w:rFonts w:ascii="Times New Roman" w:hAnsi="Times New Roman" w:cs="Times New Roman"/>
          <w:sz w:val="24"/>
          <w:szCs w:val="24"/>
        </w:rPr>
        <w:t>the offices of the principal and examination cell are run.</w:t>
      </w:r>
    </w:p>
    <w:p w:rsidR="00D3239B" w:rsidRPr="004C226E" w:rsidRDefault="00D3239B" w:rsidP="00E5666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26E">
        <w:rPr>
          <w:rFonts w:ascii="Times New Roman" w:hAnsi="Times New Roman" w:cs="Times New Roman"/>
          <w:b/>
          <w:sz w:val="24"/>
          <w:szCs w:val="24"/>
          <w:u w:val="single"/>
        </w:rPr>
        <w:t>Semimicro</w:t>
      </w:r>
      <w:proofErr w:type="spellEnd"/>
      <w:r w:rsidR="00287E08" w:rsidRPr="004C226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C226E">
        <w:rPr>
          <w:rFonts w:ascii="Times New Roman" w:hAnsi="Times New Roman" w:cs="Times New Roman"/>
          <w:b/>
          <w:sz w:val="24"/>
          <w:szCs w:val="24"/>
          <w:u w:val="single"/>
        </w:rPr>
        <w:t>analysis</w:t>
      </w:r>
      <w:r w:rsidR="00287E08" w:rsidRPr="004C226E">
        <w:rPr>
          <w:rFonts w:ascii="Times New Roman" w:hAnsi="Times New Roman" w:cs="Times New Roman"/>
          <w:b/>
          <w:sz w:val="24"/>
          <w:szCs w:val="24"/>
          <w:u w:val="single"/>
        </w:rPr>
        <w:t xml:space="preserve"> in Chemistry</w:t>
      </w:r>
      <w:r w:rsidR="0037473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287E08" w:rsidRPr="004C226E">
        <w:rPr>
          <w:rFonts w:ascii="Times New Roman" w:hAnsi="Times New Roman" w:cs="Times New Roman"/>
          <w:sz w:val="24"/>
          <w:szCs w:val="24"/>
        </w:rPr>
        <w:t xml:space="preserve"> The Department of Chemistry is practicing </w:t>
      </w:r>
      <w:r w:rsidR="00D664E4" w:rsidRPr="004C226E">
        <w:rPr>
          <w:rFonts w:ascii="Times New Roman" w:hAnsi="Times New Roman" w:cs="Times New Roman"/>
          <w:sz w:val="24"/>
          <w:szCs w:val="24"/>
        </w:rPr>
        <w:t>semi micro</w:t>
      </w:r>
      <w:r w:rsidR="00287E08" w:rsidRPr="004C226E">
        <w:rPr>
          <w:rFonts w:ascii="Times New Roman" w:hAnsi="Times New Roman" w:cs="Times New Roman"/>
          <w:sz w:val="24"/>
          <w:szCs w:val="24"/>
        </w:rPr>
        <w:t xml:space="preserve"> technique in Analytical Chemistry </w:t>
      </w:r>
      <w:r w:rsidR="00D664E4" w:rsidRPr="004C226E">
        <w:rPr>
          <w:rFonts w:ascii="Times New Roman" w:hAnsi="Times New Roman" w:cs="Times New Roman"/>
          <w:sz w:val="24"/>
          <w:szCs w:val="24"/>
        </w:rPr>
        <w:t>Practical</w:t>
      </w:r>
      <w:r w:rsidR="00287E08" w:rsidRPr="004C22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5CF3" w:rsidRPr="004C226E" w:rsidRDefault="00287E08" w:rsidP="00E56665">
      <w:pPr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26E">
        <w:rPr>
          <w:rFonts w:ascii="Times New Roman" w:hAnsi="Times New Roman" w:cs="Times New Roman"/>
          <w:b/>
          <w:sz w:val="24"/>
          <w:szCs w:val="24"/>
          <w:u w:val="single"/>
        </w:rPr>
        <w:t>Evidence of Success</w:t>
      </w:r>
      <w:r w:rsidR="0037473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25CF3" w:rsidRPr="004C226E" w:rsidRDefault="00287E08" w:rsidP="00E5666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C226E">
        <w:rPr>
          <w:rFonts w:ascii="Times New Roman" w:hAnsi="Times New Roman" w:cs="Times New Roman"/>
        </w:rPr>
        <w:sym w:font="Symbol" w:char="F0B7"/>
      </w:r>
      <w:r w:rsidRPr="004C226E">
        <w:rPr>
          <w:rFonts w:ascii="Times New Roman" w:hAnsi="Times New Roman" w:cs="Times New Roman"/>
          <w:sz w:val="24"/>
          <w:szCs w:val="24"/>
        </w:rPr>
        <w:t xml:space="preserve">  Electricity failure will not affect the availability of light during the period of power cut by M</w:t>
      </w:r>
      <w:r w:rsidR="00D3239B" w:rsidRPr="004C226E">
        <w:rPr>
          <w:rFonts w:ascii="Times New Roman" w:hAnsi="Times New Roman" w:cs="Times New Roman"/>
          <w:sz w:val="24"/>
          <w:szCs w:val="24"/>
        </w:rPr>
        <w:t>SPDCL</w:t>
      </w:r>
      <w:r w:rsidRPr="004C226E">
        <w:rPr>
          <w:rFonts w:ascii="Times New Roman" w:hAnsi="Times New Roman" w:cs="Times New Roman"/>
          <w:sz w:val="24"/>
          <w:szCs w:val="24"/>
        </w:rPr>
        <w:t xml:space="preserve"> due to solar system installation. </w:t>
      </w:r>
      <w:proofErr w:type="gramStart"/>
      <w:r w:rsidRPr="004C226E">
        <w:rPr>
          <w:rFonts w:ascii="Times New Roman" w:hAnsi="Times New Roman" w:cs="Times New Roman"/>
          <w:sz w:val="24"/>
          <w:szCs w:val="24"/>
        </w:rPr>
        <w:t xml:space="preserve">Especially </w:t>
      </w:r>
      <w:r w:rsidR="00D3239B" w:rsidRPr="004C226E">
        <w:rPr>
          <w:rFonts w:ascii="Times New Roman" w:hAnsi="Times New Roman" w:cs="Times New Roman"/>
          <w:sz w:val="24"/>
          <w:szCs w:val="24"/>
        </w:rPr>
        <w:t>Principal’s office and Exam.</w:t>
      </w:r>
      <w:proofErr w:type="gramEnd"/>
      <w:r w:rsidR="00D3239B" w:rsidRPr="004C22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239B" w:rsidRPr="004C226E">
        <w:rPr>
          <w:rFonts w:ascii="Times New Roman" w:hAnsi="Times New Roman" w:cs="Times New Roman"/>
          <w:sz w:val="24"/>
          <w:szCs w:val="24"/>
        </w:rPr>
        <w:t>Cell get</w:t>
      </w:r>
      <w:proofErr w:type="gramEnd"/>
      <w:r w:rsidRPr="004C226E">
        <w:rPr>
          <w:rFonts w:ascii="Times New Roman" w:hAnsi="Times New Roman" w:cs="Times New Roman"/>
          <w:sz w:val="24"/>
          <w:szCs w:val="24"/>
        </w:rPr>
        <w:t xml:space="preserve"> the benefit.  </w:t>
      </w:r>
    </w:p>
    <w:p w:rsidR="00F25CF3" w:rsidRPr="004C226E" w:rsidRDefault="00287E08" w:rsidP="00E56665">
      <w:pPr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26E">
        <w:rPr>
          <w:rFonts w:ascii="Times New Roman" w:hAnsi="Times New Roman" w:cs="Times New Roman"/>
          <w:b/>
          <w:sz w:val="24"/>
          <w:szCs w:val="24"/>
          <w:u w:val="single"/>
        </w:rPr>
        <w:t>Problems Encountered</w:t>
      </w:r>
      <w:r w:rsidR="0037473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4C226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D671E" w:rsidRDefault="00287E08" w:rsidP="00F25CF3">
      <w:p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C226E">
        <w:rPr>
          <w:rFonts w:ascii="Times New Roman" w:hAnsi="Times New Roman" w:cs="Times New Roman"/>
        </w:rPr>
        <w:sym w:font="Symbol" w:char="F0B7"/>
      </w:r>
      <w:r w:rsidRPr="004C226E">
        <w:rPr>
          <w:rFonts w:ascii="Times New Roman" w:hAnsi="Times New Roman" w:cs="Times New Roman"/>
          <w:sz w:val="24"/>
          <w:szCs w:val="24"/>
        </w:rPr>
        <w:t xml:space="preserve">  These activities have been initiated based on the available funds and could be further enhanced upon receiving funding for the same.</w:t>
      </w:r>
    </w:p>
    <w:p w:rsidR="00FD671E" w:rsidRPr="00FD671E" w:rsidRDefault="00FD671E" w:rsidP="00FD671E">
      <w:pPr>
        <w:rPr>
          <w:rFonts w:ascii="Times New Roman" w:hAnsi="Times New Roman" w:cs="Times New Roman"/>
          <w:sz w:val="24"/>
          <w:szCs w:val="24"/>
        </w:rPr>
      </w:pPr>
    </w:p>
    <w:p w:rsidR="00FD671E" w:rsidRDefault="00FD671E" w:rsidP="00FD671E">
      <w:pPr>
        <w:rPr>
          <w:rFonts w:ascii="Times New Roman" w:hAnsi="Times New Roman" w:cs="Times New Roman"/>
          <w:sz w:val="24"/>
          <w:szCs w:val="24"/>
        </w:rPr>
      </w:pPr>
    </w:p>
    <w:p w:rsidR="00B51C27" w:rsidRPr="00FD671E" w:rsidRDefault="00FD671E" w:rsidP="00FD671E">
      <w:pPr>
        <w:jc w:val="center"/>
        <w:rPr>
          <w:rFonts w:ascii="Times New Roman" w:hAnsi="Times New Roman" w:cs="Times New Roman"/>
          <w:sz w:val="24"/>
          <w:szCs w:val="24"/>
        </w:rPr>
      </w:pPr>
      <w:r w:rsidRPr="00FD671E">
        <w:rPr>
          <w:rFonts w:ascii="Times New Roman" w:hAnsi="Times New Roman" w:cs="Times New Roman"/>
          <w:sz w:val="24"/>
          <w:szCs w:val="24"/>
        </w:rPr>
        <w:t>––––––––––––</w:t>
      </w:r>
    </w:p>
    <w:sectPr w:rsidR="00B51C27" w:rsidRPr="00FD671E" w:rsidSect="007E2F3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233B"/>
    <w:multiLevelType w:val="hybridMultilevel"/>
    <w:tmpl w:val="5B681E22"/>
    <w:lvl w:ilvl="0" w:tplc="587E370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F51497"/>
    <w:multiLevelType w:val="hybridMultilevel"/>
    <w:tmpl w:val="7B3ACA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5102610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66EB8"/>
    <w:multiLevelType w:val="hybridMultilevel"/>
    <w:tmpl w:val="3F8891E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7E08"/>
    <w:rsid w:val="00116F76"/>
    <w:rsid w:val="00130479"/>
    <w:rsid w:val="00135C95"/>
    <w:rsid w:val="00287E08"/>
    <w:rsid w:val="00324204"/>
    <w:rsid w:val="00374731"/>
    <w:rsid w:val="00382AA9"/>
    <w:rsid w:val="003B2657"/>
    <w:rsid w:val="004C226E"/>
    <w:rsid w:val="006634FF"/>
    <w:rsid w:val="007E2F35"/>
    <w:rsid w:val="00947219"/>
    <w:rsid w:val="0095335D"/>
    <w:rsid w:val="009B45BD"/>
    <w:rsid w:val="009B4647"/>
    <w:rsid w:val="00A8647D"/>
    <w:rsid w:val="00B37C83"/>
    <w:rsid w:val="00B51C27"/>
    <w:rsid w:val="00B83A00"/>
    <w:rsid w:val="00BC0A61"/>
    <w:rsid w:val="00BE041E"/>
    <w:rsid w:val="00D3239B"/>
    <w:rsid w:val="00D664E4"/>
    <w:rsid w:val="00E41AC6"/>
    <w:rsid w:val="00E56665"/>
    <w:rsid w:val="00E70B9A"/>
    <w:rsid w:val="00F25CF3"/>
    <w:rsid w:val="00FB748F"/>
    <w:rsid w:val="00FD46E2"/>
    <w:rsid w:val="00FD6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E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XINGU</dc:creator>
  <cp:lastModifiedBy>Jugindro</cp:lastModifiedBy>
  <cp:revision>14</cp:revision>
  <dcterms:created xsi:type="dcterms:W3CDTF">2021-04-25T09:07:00Z</dcterms:created>
  <dcterms:modified xsi:type="dcterms:W3CDTF">2021-04-26T08:37:00Z</dcterms:modified>
</cp:coreProperties>
</file>